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tabs>
          <w:tab w:val="left" w:pos="7200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A916D" wp14:editId="4189BDA5">
                <wp:simplePos x="0" y="0"/>
                <wp:positionH relativeFrom="column">
                  <wp:posOffset>-33020</wp:posOffset>
                </wp:positionH>
                <wp:positionV relativeFrom="paragraph">
                  <wp:posOffset>68580</wp:posOffset>
                </wp:positionV>
                <wp:extent cx="3524250" cy="13906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2.6pt;margin-top:5.4pt;width:277.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ab/>
      </w:r>
    </w:p>
    <w:p w:rsidR="001E6219" w:rsidRDefault="001E6219" w:rsidP="00EC5363">
      <w:pPr>
        <w:tabs>
          <w:tab w:val="left" w:pos="7200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Antragsteller:</w:t>
      </w:r>
      <w:r>
        <w:rPr>
          <w:rFonts w:ascii="Century Gothic" w:hAnsi="Century Gothic"/>
          <w:b/>
          <w:sz w:val="20"/>
          <w:szCs w:val="20"/>
        </w:rPr>
        <w:tab/>
        <w:t>Datum:</w:t>
      </w:r>
      <w:r w:rsidR="00EC5363">
        <w:rPr>
          <w:rFonts w:ascii="Century Gothic" w:hAnsi="Century Gothic"/>
          <w:b/>
          <w:sz w:val="20"/>
          <w:szCs w:val="20"/>
        </w:rPr>
        <w:t xml:space="preserve"> </w:t>
      </w:r>
      <w:r w:rsidR="00EC5363"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C5363"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="00EC5363" w:rsidRPr="00144900">
        <w:rPr>
          <w:rFonts w:ascii="Century Gothic" w:hAnsi="Century Gothic"/>
          <w:sz w:val="20"/>
          <w:szCs w:val="20"/>
        </w:rPr>
      </w:r>
      <w:r w:rsidR="00EC5363" w:rsidRPr="00144900">
        <w:rPr>
          <w:rFonts w:ascii="Century Gothic" w:hAnsi="Century Gothic"/>
          <w:sz w:val="20"/>
          <w:szCs w:val="20"/>
        </w:rPr>
        <w:fldChar w:fldCharType="separate"/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="00EC5363" w:rsidRPr="00144900">
        <w:rPr>
          <w:rFonts w:ascii="Century Gothic" w:hAnsi="Century Gothic"/>
          <w:sz w:val="20"/>
          <w:szCs w:val="20"/>
        </w:rPr>
        <w:fldChar w:fldCharType="end"/>
      </w:r>
      <w:bookmarkEnd w:id="0"/>
    </w:p>
    <w:p w:rsidR="001E6219" w:rsidRDefault="001E6219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Pr="00CB0287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B0287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B0287">
        <w:rPr>
          <w:rFonts w:ascii="Century Gothic" w:hAnsi="Century Gothic"/>
          <w:sz w:val="20"/>
          <w:szCs w:val="20"/>
        </w:rPr>
        <w:instrText xml:space="preserve"> FORMTEXT </w:instrText>
      </w:r>
      <w:r w:rsidRPr="00CB0287">
        <w:rPr>
          <w:rFonts w:ascii="Century Gothic" w:hAnsi="Century Gothic"/>
          <w:sz w:val="20"/>
          <w:szCs w:val="20"/>
        </w:rPr>
      </w:r>
      <w:r w:rsidRPr="00CB0287">
        <w:rPr>
          <w:rFonts w:ascii="Century Gothic" w:hAnsi="Century Gothic"/>
          <w:sz w:val="20"/>
          <w:szCs w:val="20"/>
        </w:rPr>
        <w:fldChar w:fldCharType="separate"/>
      </w:r>
      <w:r w:rsidR="00CB0287" w:rsidRPr="00CB0287">
        <w:rPr>
          <w:rFonts w:ascii="Century Gothic" w:hAnsi="Century Gothic"/>
          <w:sz w:val="20"/>
          <w:szCs w:val="20"/>
        </w:rPr>
        <w:t> </w:t>
      </w:r>
      <w:r w:rsidR="00CB0287" w:rsidRPr="00CB0287">
        <w:rPr>
          <w:rFonts w:ascii="Century Gothic" w:hAnsi="Century Gothic"/>
          <w:sz w:val="20"/>
          <w:szCs w:val="20"/>
        </w:rPr>
        <w:t> </w:t>
      </w:r>
      <w:r w:rsidR="00CB0287" w:rsidRPr="00CB0287">
        <w:rPr>
          <w:rFonts w:ascii="Century Gothic" w:hAnsi="Century Gothic"/>
          <w:sz w:val="20"/>
          <w:szCs w:val="20"/>
        </w:rPr>
        <w:t> </w:t>
      </w:r>
      <w:r w:rsidR="00CB0287" w:rsidRPr="00CB0287">
        <w:rPr>
          <w:rFonts w:ascii="Century Gothic" w:hAnsi="Century Gothic"/>
          <w:sz w:val="20"/>
          <w:szCs w:val="20"/>
        </w:rPr>
        <w:t> </w:t>
      </w:r>
      <w:r w:rsidR="00CB0287" w:rsidRPr="00CB0287">
        <w:rPr>
          <w:rFonts w:ascii="Century Gothic" w:hAnsi="Century Gothic"/>
          <w:sz w:val="20"/>
          <w:szCs w:val="20"/>
        </w:rPr>
        <w:t> </w:t>
      </w:r>
      <w:r w:rsidRPr="00CB0287">
        <w:rPr>
          <w:rFonts w:ascii="Century Gothic" w:hAnsi="Century Gothic"/>
          <w:sz w:val="20"/>
          <w:szCs w:val="20"/>
        </w:rPr>
        <w:fldChar w:fldCharType="end"/>
      </w:r>
      <w:bookmarkEnd w:id="1"/>
    </w:p>
    <w:p w:rsidR="00EC5363" w:rsidRP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"/>
          <w:szCs w:val="20"/>
        </w:rPr>
      </w:pPr>
    </w:p>
    <w:p w:rsidR="00EC5363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="00CB0287">
        <w:rPr>
          <w:rFonts w:ascii="Century Gothic" w:hAnsi="Century Gothic"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2"/>
    </w:p>
    <w:p w:rsidR="00EC5363" w:rsidRP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"/>
          <w:szCs w:val="20"/>
          <w:vertAlign w:val="superscript"/>
        </w:rPr>
      </w:pPr>
    </w:p>
    <w:p w:rsidR="001E6219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3"/>
    </w:p>
    <w:p w:rsidR="00EC5363" w:rsidRP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"/>
          <w:szCs w:val="20"/>
        </w:rPr>
      </w:pPr>
    </w:p>
    <w:p w:rsidR="00EC5363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4"/>
    </w:p>
    <w:p w:rsidR="00EC5363" w:rsidRP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"/>
          <w:szCs w:val="20"/>
        </w:rPr>
      </w:pPr>
    </w:p>
    <w:p w:rsidR="001E6219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5"/>
    </w:p>
    <w:p w:rsidR="001E6219" w:rsidRDefault="001E6219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Hansestadt Wipperfürth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Der Bürgermeister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Straßenverkehr</w:t>
      </w:r>
      <w:r>
        <w:rPr>
          <w:rFonts w:ascii="Century Gothic" w:hAnsi="Century Gothic"/>
          <w:b/>
          <w:sz w:val="20"/>
          <w:szCs w:val="20"/>
        </w:rPr>
        <w:t>sangelegenheiten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Marktplatz 1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51688 Wipperfürth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Pr="00EC5363" w:rsidRDefault="001E6219" w:rsidP="00EC5363">
      <w:pPr>
        <w:spacing w:after="0" w:line="240" w:lineRule="auto"/>
        <w:jc w:val="both"/>
        <w:rPr>
          <w:rFonts w:ascii="Century Gothic" w:hAnsi="Century Gothic"/>
          <w:b/>
          <w:szCs w:val="20"/>
          <w:u w:val="single"/>
        </w:rPr>
      </w:pPr>
      <w:r w:rsidRPr="00EC5363">
        <w:rPr>
          <w:rFonts w:ascii="Century Gothic" w:hAnsi="Century Gothic"/>
          <w:b/>
          <w:szCs w:val="20"/>
          <w:u w:val="single"/>
        </w:rPr>
        <w:t>Antrag auf Erteilung einer Sondernutzungserlaubnis auf öffentlicher Fläche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Art der Sondernutzung: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Aufhängen von Transparenten im Straßenraum der Hansestadt Wipperfürth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Name der Veranstaltung: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Veranstaltungsdatum: 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Standorte der Transparente (max</w:t>
      </w:r>
      <w:r>
        <w:rPr>
          <w:rFonts w:ascii="Century Gothic" w:hAnsi="Century Gothic"/>
          <w:b/>
          <w:sz w:val="20"/>
          <w:szCs w:val="20"/>
        </w:rPr>
        <w:t>imal</w:t>
      </w:r>
      <w:r w:rsidRPr="001E6219">
        <w:rPr>
          <w:rFonts w:ascii="Century Gothic" w:hAnsi="Century Gothic"/>
          <w:b/>
          <w:sz w:val="20"/>
          <w:szCs w:val="20"/>
        </w:rPr>
        <w:t xml:space="preserve"> zwei Stück pro Veranstaltung):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bookmarkStart w:id="8" w:name="_GoBack"/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D07F3A">
        <w:rPr>
          <w:rFonts w:ascii="Century Gothic" w:hAnsi="Century Gothic"/>
          <w:sz w:val="20"/>
          <w:szCs w:val="20"/>
        </w:rPr>
      </w:r>
      <w:r w:rsidR="00D07F3A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9"/>
      <w:bookmarkEnd w:id="8"/>
      <w:r>
        <w:rPr>
          <w:rFonts w:ascii="Century Gothic" w:hAnsi="Century Gothic"/>
          <w:sz w:val="20"/>
          <w:szCs w:val="20"/>
        </w:rPr>
        <w:t xml:space="preserve"> </w:t>
      </w:r>
      <w:r w:rsidR="001E6219">
        <w:rPr>
          <w:rFonts w:ascii="Century Gothic" w:hAnsi="Century Gothic"/>
          <w:sz w:val="20"/>
          <w:szCs w:val="20"/>
        </w:rPr>
        <w:t>Lüdenscheider Straße 1</w:t>
      </w:r>
      <w:r w:rsidR="00D07F3A">
        <w:rPr>
          <w:rFonts w:ascii="Century Gothic" w:hAnsi="Century Gothic"/>
          <w:sz w:val="20"/>
          <w:szCs w:val="20"/>
        </w:rPr>
        <w:t xml:space="preserve"> (über der Straße)</w:t>
      </w: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D07F3A">
        <w:rPr>
          <w:rFonts w:ascii="Century Gothic" w:hAnsi="Century Gothic"/>
          <w:sz w:val="20"/>
          <w:szCs w:val="20"/>
        </w:rPr>
      </w:r>
      <w:r w:rsidR="00D07F3A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10"/>
      <w:r>
        <w:rPr>
          <w:rFonts w:ascii="Century Gothic" w:hAnsi="Century Gothic"/>
          <w:sz w:val="20"/>
          <w:szCs w:val="20"/>
        </w:rPr>
        <w:t xml:space="preserve"> </w:t>
      </w:r>
      <w:r w:rsidR="001E6219">
        <w:rPr>
          <w:rFonts w:ascii="Century Gothic" w:hAnsi="Century Gothic"/>
          <w:sz w:val="20"/>
          <w:szCs w:val="20"/>
        </w:rPr>
        <w:t>Gaulstraße 1</w:t>
      </w:r>
      <w:r w:rsidR="00D07F3A">
        <w:rPr>
          <w:rFonts w:ascii="Century Gothic" w:hAnsi="Century Gothic"/>
          <w:sz w:val="20"/>
          <w:szCs w:val="20"/>
        </w:rPr>
        <w:t xml:space="preserve"> (über der Straße)</w:t>
      </w:r>
    </w:p>
    <w:p w:rsidR="001E6219" w:rsidRDefault="00EC5363" w:rsidP="002442E5">
      <w:pPr>
        <w:spacing w:after="0" w:line="240" w:lineRule="auto"/>
        <w:ind w:right="-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D07F3A">
        <w:rPr>
          <w:rFonts w:ascii="Century Gothic" w:hAnsi="Century Gothic"/>
          <w:sz w:val="20"/>
          <w:szCs w:val="20"/>
        </w:rPr>
      </w:r>
      <w:r w:rsidR="00D07F3A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11"/>
      <w:r>
        <w:rPr>
          <w:rFonts w:ascii="Century Gothic" w:hAnsi="Century Gothic"/>
          <w:sz w:val="20"/>
          <w:szCs w:val="20"/>
        </w:rPr>
        <w:t xml:space="preserve"> </w:t>
      </w:r>
      <w:r w:rsidR="001E6219">
        <w:rPr>
          <w:rFonts w:ascii="Century Gothic" w:hAnsi="Century Gothic"/>
          <w:sz w:val="20"/>
          <w:szCs w:val="20"/>
        </w:rPr>
        <w:t>Brückengeländer am Prof.-Neugebauer-Weg/ Gartenstraße</w:t>
      </w:r>
      <w:r w:rsidR="002442E5">
        <w:rPr>
          <w:rFonts w:ascii="Century Gothic" w:hAnsi="Century Gothic"/>
          <w:sz w:val="20"/>
          <w:szCs w:val="20"/>
        </w:rPr>
        <w:t xml:space="preserve"> (aus luftdurchlässigem Material)</w:t>
      </w: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D07F3A">
        <w:rPr>
          <w:rFonts w:ascii="Century Gothic" w:hAnsi="Century Gothic"/>
          <w:sz w:val="20"/>
          <w:szCs w:val="20"/>
        </w:rPr>
      </w:r>
      <w:r w:rsidR="00D07F3A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12"/>
      <w:r>
        <w:rPr>
          <w:rFonts w:ascii="Century Gothic" w:hAnsi="Century Gothic"/>
          <w:sz w:val="20"/>
          <w:szCs w:val="20"/>
        </w:rPr>
        <w:t xml:space="preserve"> </w:t>
      </w:r>
      <w:r w:rsidR="001E6219">
        <w:rPr>
          <w:rFonts w:ascii="Century Gothic" w:hAnsi="Century Gothic"/>
          <w:sz w:val="20"/>
          <w:szCs w:val="20"/>
        </w:rPr>
        <w:t>Brückengeländer an der Gartenstraße</w:t>
      </w:r>
      <w:r w:rsidR="002442E5">
        <w:rPr>
          <w:rFonts w:ascii="Century Gothic" w:hAnsi="Century Gothic"/>
          <w:sz w:val="20"/>
          <w:szCs w:val="20"/>
        </w:rPr>
        <w:t xml:space="preserve"> (aus luftdurchlässigem Material)</w:t>
      </w: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D07F3A">
        <w:rPr>
          <w:rFonts w:ascii="Century Gothic" w:hAnsi="Century Gothic"/>
          <w:sz w:val="20"/>
          <w:szCs w:val="20"/>
        </w:rPr>
      </w:r>
      <w:r w:rsidR="00D07F3A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13"/>
      <w:r>
        <w:rPr>
          <w:rFonts w:ascii="Century Gothic" w:hAnsi="Century Gothic"/>
          <w:sz w:val="20"/>
          <w:szCs w:val="20"/>
        </w:rPr>
        <w:t xml:space="preserve"> </w:t>
      </w:r>
      <w:r w:rsidR="001E6219">
        <w:rPr>
          <w:rFonts w:ascii="Century Gothic" w:hAnsi="Century Gothic"/>
          <w:sz w:val="20"/>
          <w:szCs w:val="20"/>
        </w:rPr>
        <w:t>Brückengeländer an der Ostlandstraße/ Surgeres-Platz</w:t>
      </w:r>
      <w:r w:rsidR="002442E5">
        <w:rPr>
          <w:rFonts w:ascii="Century Gothic" w:hAnsi="Century Gothic"/>
          <w:sz w:val="20"/>
          <w:szCs w:val="20"/>
        </w:rPr>
        <w:t xml:space="preserve"> (aus luftdurchlässigem Material)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Zeitraum der Sondernutzung</w:t>
      </w:r>
      <w:r>
        <w:rPr>
          <w:rFonts w:ascii="Century Gothic" w:hAnsi="Century Gothic"/>
          <w:b/>
          <w:sz w:val="20"/>
          <w:szCs w:val="20"/>
        </w:rPr>
        <w:t xml:space="preserve"> (maximal einen Monat)</w:t>
      </w:r>
      <w:r w:rsidRPr="001E6219"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Von </w:t>
      </w:r>
      <w:r w:rsidR="00EC5363">
        <w:rPr>
          <w:rFonts w:ascii="Century Gothic" w:hAnsi="Century Gothic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EC5363">
        <w:rPr>
          <w:rFonts w:ascii="Century Gothic" w:hAnsi="Century Gothic"/>
          <w:sz w:val="20"/>
          <w:szCs w:val="20"/>
        </w:rPr>
        <w:instrText xml:space="preserve"> FORMTEXT </w:instrText>
      </w:r>
      <w:r w:rsidR="00EC5363">
        <w:rPr>
          <w:rFonts w:ascii="Century Gothic" w:hAnsi="Century Gothic"/>
          <w:sz w:val="20"/>
          <w:szCs w:val="20"/>
        </w:rPr>
      </w:r>
      <w:r w:rsidR="00EC5363">
        <w:rPr>
          <w:rFonts w:ascii="Century Gothic" w:hAnsi="Century Gothic"/>
          <w:sz w:val="20"/>
          <w:szCs w:val="20"/>
        </w:rPr>
        <w:fldChar w:fldCharType="separate"/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sz w:val="20"/>
          <w:szCs w:val="20"/>
        </w:rPr>
        <w:fldChar w:fldCharType="end"/>
      </w:r>
      <w:bookmarkEnd w:id="14"/>
      <w:r w:rsidR="00EC5363">
        <w:rPr>
          <w:rFonts w:ascii="Century Gothic" w:hAnsi="Century Gothic"/>
          <w:sz w:val="20"/>
          <w:szCs w:val="20"/>
        </w:rPr>
        <w:t xml:space="preserve"> </w:t>
      </w:r>
      <w:r w:rsidR="00EC5363">
        <w:rPr>
          <w:rFonts w:ascii="Century Gothic" w:hAnsi="Century Gothic"/>
          <w:sz w:val="20"/>
          <w:szCs w:val="20"/>
        </w:rPr>
        <w:tab/>
      </w:r>
      <w:r w:rsidR="00EC536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bis</w:t>
      </w:r>
      <w:r w:rsidR="00EC5363">
        <w:rPr>
          <w:rFonts w:ascii="Century Gothic" w:hAnsi="Century Gothic"/>
          <w:sz w:val="20"/>
          <w:szCs w:val="20"/>
        </w:rPr>
        <w:t xml:space="preserve"> </w:t>
      </w:r>
      <w:r w:rsidR="00EC5363">
        <w:rPr>
          <w:rFonts w:ascii="Century Gothic" w:hAnsi="Century Gothic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EC5363">
        <w:rPr>
          <w:rFonts w:ascii="Century Gothic" w:hAnsi="Century Gothic"/>
          <w:sz w:val="20"/>
          <w:szCs w:val="20"/>
        </w:rPr>
        <w:instrText xml:space="preserve"> FORMTEXT </w:instrText>
      </w:r>
      <w:r w:rsidR="00EC5363">
        <w:rPr>
          <w:rFonts w:ascii="Century Gothic" w:hAnsi="Century Gothic"/>
          <w:sz w:val="20"/>
          <w:szCs w:val="20"/>
        </w:rPr>
      </w:r>
      <w:r w:rsidR="00EC5363">
        <w:rPr>
          <w:rFonts w:ascii="Century Gothic" w:hAnsi="Century Gothic"/>
          <w:sz w:val="20"/>
          <w:szCs w:val="20"/>
        </w:rPr>
        <w:fldChar w:fldCharType="separate"/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sz w:val="20"/>
          <w:szCs w:val="20"/>
        </w:rPr>
        <w:fldChar w:fldCharType="end"/>
      </w:r>
      <w:bookmarkEnd w:id="15"/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(Unterschrift)</w:t>
      </w:r>
    </w:p>
    <w:sectPr w:rsidR="001E6219" w:rsidRPr="001E621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63" w:rsidRDefault="00EC5363" w:rsidP="00EC5363">
      <w:pPr>
        <w:spacing w:after="0" w:line="240" w:lineRule="auto"/>
      </w:pPr>
      <w:r>
        <w:separator/>
      </w:r>
    </w:p>
  </w:endnote>
  <w:endnote w:type="continuationSeparator" w:id="0">
    <w:p w:rsidR="00EC5363" w:rsidRDefault="00EC5363" w:rsidP="00EC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63" w:rsidRPr="00EC5363" w:rsidRDefault="00EC5363" w:rsidP="00EC5363">
    <w:pPr>
      <w:pStyle w:val="Fuzeile"/>
      <w:jc w:val="center"/>
      <w:rPr>
        <w:rFonts w:ascii="Century Gothic" w:hAnsi="Century Gothic"/>
        <w:sz w:val="20"/>
      </w:rPr>
    </w:pPr>
    <w:r w:rsidRPr="00EC5363">
      <w:rPr>
        <w:rFonts w:ascii="Century Gothic" w:hAnsi="Century Gothic"/>
        <w:sz w:val="20"/>
      </w:rPr>
      <w:t xml:space="preserve">E-Mail: </w:t>
    </w:r>
    <w:hyperlink r:id="rId1" w:history="1">
      <w:r w:rsidRPr="00EC5363">
        <w:rPr>
          <w:rStyle w:val="Hyperlink"/>
          <w:rFonts w:ascii="Century Gothic" w:hAnsi="Century Gothic"/>
          <w:color w:val="auto"/>
          <w:sz w:val="20"/>
          <w:u w:val="none"/>
        </w:rPr>
        <w:t>jennifer.delling@wipperfuerth.de</w:t>
      </w:r>
    </w:hyperlink>
    <w:r w:rsidRPr="00EC5363">
      <w:rPr>
        <w:rFonts w:ascii="Century Gothic" w:hAnsi="Century Gothic"/>
        <w:sz w:val="20"/>
      </w:rPr>
      <w:t>, Tel.: 02267/64-205, Fax: 02267/64-311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63" w:rsidRDefault="00EC5363" w:rsidP="00EC5363">
      <w:pPr>
        <w:spacing w:after="0" w:line="240" w:lineRule="auto"/>
      </w:pPr>
      <w:r>
        <w:separator/>
      </w:r>
    </w:p>
  </w:footnote>
  <w:footnote w:type="continuationSeparator" w:id="0">
    <w:p w:rsidR="00EC5363" w:rsidRDefault="00EC5363" w:rsidP="00EC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19"/>
    <w:rsid w:val="00144900"/>
    <w:rsid w:val="00175507"/>
    <w:rsid w:val="001D0B41"/>
    <w:rsid w:val="001E6219"/>
    <w:rsid w:val="002442E5"/>
    <w:rsid w:val="00B11870"/>
    <w:rsid w:val="00BB6DFA"/>
    <w:rsid w:val="00CB0287"/>
    <w:rsid w:val="00D07F3A"/>
    <w:rsid w:val="00E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363"/>
  </w:style>
  <w:style w:type="paragraph" w:styleId="Fuzeile">
    <w:name w:val="footer"/>
    <w:basedOn w:val="Standard"/>
    <w:link w:val="Fu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363"/>
  </w:style>
  <w:style w:type="character" w:styleId="Hyperlink">
    <w:name w:val="Hyperlink"/>
    <w:basedOn w:val="Absatz-Standardschriftart"/>
    <w:uiPriority w:val="99"/>
    <w:unhideWhenUsed/>
    <w:rsid w:val="00EC536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53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363"/>
  </w:style>
  <w:style w:type="paragraph" w:styleId="Fuzeile">
    <w:name w:val="footer"/>
    <w:basedOn w:val="Standard"/>
    <w:link w:val="Fu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363"/>
  </w:style>
  <w:style w:type="character" w:styleId="Hyperlink">
    <w:name w:val="Hyperlink"/>
    <w:basedOn w:val="Absatz-Standardschriftart"/>
    <w:uiPriority w:val="99"/>
    <w:unhideWhenUsed/>
    <w:rsid w:val="00EC536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53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ifer.delling@wipperfuert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Herweg, Nadine</dc:creator>
  <cp:lastModifiedBy>Herweg, Nadine</cp:lastModifiedBy>
  <cp:revision>7</cp:revision>
  <dcterms:created xsi:type="dcterms:W3CDTF">2019-09-11T12:06:00Z</dcterms:created>
  <dcterms:modified xsi:type="dcterms:W3CDTF">2019-09-24T06:46:00Z</dcterms:modified>
</cp:coreProperties>
</file>